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58" w:rsidRDefault="00FD5612">
      <w:pPr>
        <w:pStyle w:val="Heading"/>
        <w:rPr>
          <w:sz w:val="28"/>
          <w:szCs w:val="28"/>
        </w:rPr>
      </w:pPr>
      <w:r w:rsidRPr="00C57C5D">
        <w:rPr>
          <w:sz w:val="28"/>
          <w:szCs w:val="28"/>
        </w:rPr>
        <w:t xml:space="preserve">VERBALE DELLA RIUNIONE DEL </w:t>
      </w:r>
      <w:r w:rsidR="00C57C5D" w:rsidRPr="00C57C5D">
        <w:rPr>
          <w:sz w:val="28"/>
          <w:szCs w:val="28"/>
        </w:rPr>
        <w:t xml:space="preserve">30 NOVEMBRE </w:t>
      </w:r>
      <w:r w:rsidRPr="00C57C5D">
        <w:rPr>
          <w:sz w:val="28"/>
          <w:szCs w:val="28"/>
        </w:rPr>
        <w:t>202</w:t>
      </w:r>
      <w:r w:rsidR="008C67B7" w:rsidRPr="00C57C5D">
        <w:rPr>
          <w:sz w:val="28"/>
          <w:szCs w:val="28"/>
        </w:rPr>
        <w:t>3</w:t>
      </w:r>
    </w:p>
    <w:p w:rsidR="00A46258" w:rsidRDefault="00A46258">
      <w:pPr>
        <w:pStyle w:val="Heading"/>
        <w:rPr>
          <w:sz w:val="32"/>
        </w:rPr>
      </w:pPr>
    </w:p>
    <w:p w:rsidR="00A46258" w:rsidRDefault="00A46258">
      <w:pPr>
        <w:pStyle w:val="Standard"/>
        <w:jc w:val="both"/>
        <w:rPr>
          <w:sz w:val="28"/>
        </w:rPr>
      </w:pPr>
    </w:p>
    <w:p w:rsidR="008C67B7" w:rsidRPr="00777DD1" w:rsidRDefault="00FD5612">
      <w:pPr>
        <w:pStyle w:val="Standard"/>
        <w:spacing w:line="360" w:lineRule="auto"/>
        <w:jc w:val="both"/>
        <w:rPr>
          <w:sz w:val="28"/>
        </w:rPr>
      </w:pPr>
      <w:r w:rsidRPr="00777DD1">
        <w:rPr>
          <w:sz w:val="28"/>
        </w:rPr>
        <w:t xml:space="preserve">Il giorno </w:t>
      </w:r>
      <w:r w:rsidR="00F007FB">
        <w:rPr>
          <w:sz w:val="28"/>
        </w:rPr>
        <w:t>3</w:t>
      </w:r>
      <w:r w:rsidR="00C57C5D" w:rsidRPr="00777DD1">
        <w:rPr>
          <w:sz w:val="28"/>
        </w:rPr>
        <w:t>0</w:t>
      </w:r>
      <w:r w:rsidRPr="00777DD1">
        <w:rPr>
          <w:sz w:val="28"/>
        </w:rPr>
        <w:t xml:space="preserve"> </w:t>
      </w:r>
      <w:r w:rsidR="00135D21" w:rsidRPr="00777DD1">
        <w:rPr>
          <w:sz w:val="28"/>
        </w:rPr>
        <w:t>novembre</w:t>
      </w:r>
      <w:r w:rsidRPr="00777DD1">
        <w:rPr>
          <w:sz w:val="28"/>
        </w:rPr>
        <w:t>, alle ore 1</w:t>
      </w:r>
      <w:r w:rsidR="00C57C5D" w:rsidRPr="00777DD1">
        <w:rPr>
          <w:sz w:val="28"/>
        </w:rPr>
        <w:t>0,3</w:t>
      </w:r>
      <w:r w:rsidRPr="00777DD1">
        <w:rPr>
          <w:sz w:val="28"/>
        </w:rPr>
        <w:t xml:space="preserve">0, </w:t>
      </w:r>
      <w:r w:rsidR="00F007FB">
        <w:rPr>
          <w:sz w:val="28"/>
        </w:rPr>
        <w:t xml:space="preserve">convocato a mezzo posta elettronica certificata del 27/11/2023, </w:t>
      </w:r>
      <w:r w:rsidRPr="00777DD1">
        <w:rPr>
          <w:sz w:val="28"/>
        </w:rPr>
        <w:t xml:space="preserve">presso </w:t>
      </w:r>
      <w:r w:rsidR="00C57C5D" w:rsidRPr="00777DD1">
        <w:rPr>
          <w:sz w:val="28"/>
        </w:rPr>
        <w:t xml:space="preserve">gli uffici </w:t>
      </w:r>
      <w:r w:rsidRPr="00777DD1">
        <w:rPr>
          <w:sz w:val="28"/>
        </w:rPr>
        <w:t>d</w:t>
      </w:r>
      <w:r w:rsidR="00C57C5D" w:rsidRPr="00777DD1">
        <w:rPr>
          <w:sz w:val="28"/>
        </w:rPr>
        <w:t>e</w:t>
      </w:r>
      <w:r w:rsidRPr="00777DD1">
        <w:rPr>
          <w:sz w:val="28"/>
        </w:rPr>
        <w:t>lla Direzione Generale</w:t>
      </w:r>
      <w:r w:rsidR="00777DD1" w:rsidRPr="00777DD1">
        <w:rPr>
          <w:sz w:val="28"/>
        </w:rPr>
        <w:t xml:space="preserve"> siti</w:t>
      </w:r>
      <w:r w:rsidRPr="00777DD1">
        <w:rPr>
          <w:sz w:val="28"/>
        </w:rPr>
        <w:t xml:space="preserve"> in Palazzo San Giacomo, si è riunito il Nucleo Indipendente di Valutazione del Comune di Napoli nominato con Decreto del S</w:t>
      </w:r>
      <w:r w:rsidR="00067D06" w:rsidRPr="00777DD1">
        <w:rPr>
          <w:sz w:val="28"/>
        </w:rPr>
        <w:t>indaco n.</w:t>
      </w:r>
      <w:r w:rsidR="00135D21" w:rsidRPr="00777DD1">
        <w:rPr>
          <w:sz w:val="28"/>
        </w:rPr>
        <w:t xml:space="preserve"> 667 del</w:t>
      </w:r>
      <w:r w:rsidR="00DE60E8">
        <w:rPr>
          <w:sz w:val="28"/>
        </w:rPr>
        <w:t xml:space="preserve"> 20</w:t>
      </w:r>
      <w:r w:rsidR="00135D21" w:rsidRPr="00777DD1">
        <w:rPr>
          <w:sz w:val="28"/>
        </w:rPr>
        <w:t xml:space="preserve"> /11/2023</w:t>
      </w:r>
      <w:r w:rsidR="00777DD1" w:rsidRPr="00777DD1">
        <w:rPr>
          <w:sz w:val="28"/>
        </w:rPr>
        <w:t>.</w:t>
      </w:r>
      <w:r w:rsidR="00067D06" w:rsidRPr="00777DD1">
        <w:rPr>
          <w:sz w:val="28"/>
        </w:rPr>
        <w:t xml:space="preserve"> </w:t>
      </w:r>
    </w:p>
    <w:p w:rsidR="00A46258" w:rsidRPr="00777DD1" w:rsidRDefault="00FD5612">
      <w:pPr>
        <w:pStyle w:val="Standard"/>
        <w:spacing w:line="360" w:lineRule="auto"/>
        <w:jc w:val="both"/>
        <w:rPr>
          <w:sz w:val="28"/>
        </w:rPr>
      </w:pPr>
      <w:r w:rsidRPr="00777DD1">
        <w:rPr>
          <w:sz w:val="28"/>
        </w:rPr>
        <w:t>Sono presenti:</w:t>
      </w:r>
    </w:p>
    <w:p w:rsidR="00A46258" w:rsidRPr="00777DD1" w:rsidRDefault="00FD5612">
      <w:pPr>
        <w:pStyle w:val="Standard"/>
        <w:spacing w:line="360" w:lineRule="auto"/>
        <w:jc w:val="both"/>
        <w:rPr>
          <w:sz w:val="28"/>
        </w:rPr>
      </w:pPr>
      <w:r w:rsidRPr="00777DD1">
        <w:rPr>
          <w:sz w:val="28"/>
        </w:rPr>
        <w:t>il Pre</w:t>
      </w:r>
      <w:r w:rsidR="00FF074B" w:rsidRPr="00777DD1">
        <w:rPr>
          <w:sz w:val="28"/>
        </w:rPr>
        <w:t xml:space="preserve">sidente: </w:t>
      </w:r>
      <w:r w:rsidR="008C67B7" w:rsidRPr="00777DD1">
        <w:rPr>
          <w:sz w:val="28"/>
        </w:rPr>
        <w:t>gen</w:t>
      </w:r>
      <w:r w:rsidR="00FF074B" w:rsidRPr="00777DD1">
        <w:rPr>
          <w:sz w:val="28"/>
        </w:rPr>
        <w:t xml:space="preserve">. </w:t>
      </w:r>
      <w:r w:rsidR="005F7010" w:rsidRPr="00777DD1">
        <w:rPr>
          <w:sz w:val="28"/>
        </w:rPr>
        <w:t>Angelo Agovino</w:t>
      </w:r>
      <w:r w:rsidRPr="00777DD1">
        <w:rPr>
          <w:sz w:val="28"/>
        </w:rPr>
        <w:t>;</w:t>
      </w:r>
      <w:r w:rsidR="00F007FB">
        <w:rPr>
          <w:sz w:val="28"/>
        </w:rPr>
        <w:t xml:space="preserve"> </w:t>
      </w:r>
      <w:r w:rsidRPr="00777DD1">
        <w:rPr>
          <w:sz w:val="28"/>
        </w:rPr>
        <w:t>i compone</w:t>
      </w:r>
      <w:r w:rsidR="00777DD1" w:rsidRPr="00777DD1">
        <w:rPr>
          <w:sz w:val="28"/>
        </w:rPr>
        <w:t xml:space="preserve">nti: </w:t>
      </w:r>
      <w:r w:rsidR="00FF074B" w:rsidRPr="00777DD1">
        <w:rPr>
          <w:sz w:val="28"/>
        </w:rPr>
        <w:t>d</w:t>
      </w:r>
      <w:r w:rsidR="00B84F0E" w:rsidRPr="00777DD1">
        <w:rPr>
          <w:sz w:val="28"/>
        </w:rPr>
        <w:t xml:space="preserve">ott.ssa </w:t>
      </w:r>
      <w:r w:rsidR="005F7010" w:rsidRPr="00777DD1">
        <w:rPr>
          <w:sz w:val="28"/>
        </w:rPr>
        <w:t>Rosa</w:t>
      </w:r>
      <w:r w:rsidR="00B84F0E" w:rsidRPr="00777DD1">
        <w:rPr>
          <w:sz w:val="28"/>
        </w:rPr>
        <w:t xml:space="preserve"> </w:t>
      </w:r>
      <w:r w:rsidR="005F7010" w:rsidRPr="00777DD1">
        <w:rPr>
          <w:sz w:val="28"/>
        </w:rPr>
        <w:t>Castriotta</w:t>
      </w:r>
      <w:r w:rsidR="00B84F0E" w:rsidRPr="00777DD1">
        <w:rPr>
          <w:sz w:val="28"/>
        </w:rPr>
        <w:t xml:space="preserve">, dott. </w:t>
      </w:r>
      <w:r w:rsidR="005F7010" w:rsidRPr="00777DD1">
        <w:rPr>
          <w:sz w:val="28"/>
        </w:rPr>
        <w:t>Ferdinando Isernia</w:t>
      </w:r>
      <w:r w:rsidR="00B84F0E" w:rsidRPr="00777DD1">
        <w:rPr>
          <w:sz w:val="28"/>
        </w:rPr>
        <w:t xml:space="preserve">  e dott.ssa </w:t>
      </w:r>
      <w:r w:rsidR="005F7010" w:rsidRPr="00777DD1">
        <w:rPr>
          <w:sz w:val="28"/>
        </w:rPr>
        <w:t>Saveria</w:t>
      </w:r>
      <w:r w:rsidR="00B84F0E" w:rsidRPr="00777DD1">
        <w:rPr>
          <w:sz w:val="28"/>
        </w:rPr>
        <w:t xml:space="preserve"> </w:t>
      </w:r>
      <w:r w:rsidR="005F7010" w:rsidRPr="00777DD1">
        <w:rPr>
          <w:sz w:val="28"/>
        </w:rPr>
        <w:t>Morello</w:t>
      </w:r>
      <w:r w:rsidRPr="00777DD1">
        <w:rPr>
          <w:sz w:val="28"/>
        </w:rPr>
        <w:t>.</w:t>
      </w:r>
      <w:r w:rsidR="00B157FA">
        <w:rPr>
          <w:sz w:val="28"/>
        </w:rPr>
        <w:t xml:space="preserve"> E’ assente il dott. Bruno Carapella.</w:t>
      </w:r>
    </w:p>
    <w:p w:rsidR="00A46258" w:rsidRPr="000E13C8" w:rsidRDefault="00A46258">
      <w:pPr>
        <w:pStyle w:val="Standard"/>
        <w:jc w:val="both"/>
        <w:rPr>
          <w:color w:val="000000"/>
          <w:sz w:val="22"/>
          <w:szCs w:val="22"/>
          <w:highlight w:val="yellow"/>
          <w:lang w:eastAsia="it-IT"/>
        </w:rPr>
      </w:pPr>
    </w:p>
    <w:p w:rsidR="00A46258" w:rsidRDefault="00FD5612">
      <w:pPr>
        <w:pStyle w:val="Standard"/>
        <w:spacing w:line="360" w:lineRule="auto"/>
        <w:jc w:val="both"/>
      </w:pPr>
      <w:r w:rsidRPr="00FF159D">
        <w:rPr>
          <w:sz w:val="28"/>
        </w:rPr>
        <w:t xml:space="preserve">Sono, inoltre presenti </w:t>
      </w:r>
      <w:r w:rsidR="00FF074B" w:rsidRPr="00FF159D">
        <w:rPr>
          <w:sz w:val="28"/>
        </w:rPr>
        <w:t>il Direttore Generale, dott. Pa</w:t>
      </w:r>
      <w:r w:rsidR="005F7010" w:rsidRPr="00FF159D">
        <w:rPr>
          <w:sz w:val="28"/>
        </w:rPr>
        <w:t>squale</w:t>
      </w:r>
      <w:r w:rsidR="00FF074B" w:rsidRPr="00FF159D">
        <w:rPr>
          <w:sz w:val="28"/>
        </w:rPr>
        <w:t xml:space="preserve"> </w:t>
      </w:r>
      <w:r w:rsidR="005F7010" w:rsidRPr="00FF159D">
        <w:rPr>
          <w:sz w:val="28"/>
        </w:rPr>
        <w:t>Granata</w:t>
      </w:r>
      <w:r w:rsidR="008266CC">
        <w:rPr>
          <w:sz w:val="28"/>
        </w:rPr>
        <w:t>;</w:t>
      </w:r>
      <w:r w:rsidR="00FF074B" w:rsidRPr="00FF159D">
        <w:rPr>
          <w:sz w:val="28"/>
        </w:rPr>
        <w:t xml:space="preserve"> il </w:t>
      </w:r>
      <w:r w:rsidR="00FF159D" w:rsidRPr="00FF159D">
        <w:rPr>
          <w:sz w:val="28"/>
        </w:rPr>
        <w:t>responsabile dell’Area Direzione Generale, dott. Vincenzo Ferrara</w:t>
      </w:r>
      <w:r w:rsidR="008266CC">
        <w:rPr>
          <w:sz w:val="28"/>
        </w:rPr>
        <w:t>; il funzionario dell’Area Direzione Generale dott. Procolo Grieco;</w:t>
      </w:r>
      <w:r w:rsidR="00FF074B" w:rsidRPr="00FF159D">
        <w:rPr>
          <w:sz w:val="28"/>
        </w:rPr>
        <w:t xml:space="preserve"> il </w:t>
      </w:r>
      <w:r w:rsidR="00BE0328" w:rsidRPr="00FF159D">
        <w:rPr>
          <w:sz w:val="28"/>
        </w:rPr>
        <w:t>dirigente del S</w:t>
      </w:r>
      <w:r w:rsidRPr="00FF159D">
        <w:rPr>
          <w:sz w:val="28"/>
        </w:rPr>
        <w:t xml:space="preserve">ervizio </w:t>
      </w:r>
      <w:r w:rsidR="00BE0328" w:rsidRPr="00FF159D">
        <w:rPr>
          <w:sz w:val="28"/>
        </w:rPr>
        <w:t>Programmazione</w:t>
      </w:r>
      <w:r w:rsidRPr="00FF159D">
        <w:rPr>
          <w:sz w:val="28"/>
        </w:rPr>
        <w:t xml:space="preserve"> e </w:t>
      </w:r>
      <w:r w:rsidR="00F545F3">
        <w:rPr>
          <w:sz w:val="28"/>
        </w:rPr>
        <w:t>V</w:t>
      </w:r>
      <w:r w:rsidRPr="00FF159D">
        <w:rPr>
          <w:sz w:val="28"/>
        </w:rPr>
        <w:t xml:space="preserve">alutazione, </w:t>
      </w:r>
      <w:r w:rsidR="00FF074B" w:rsidRPr="00FF159D">
        <w:rPr>
          <w:sz w:val="28"/>
        </w:rPr>
        <w:t xml:space="preserve"> dott. </w:t>
      </w:r>
      <w:r w:rsidR="005F7010" w:rsidRPr="00FF159D">
        <w:rPr>
          <w:sz w:val="28"/>
        </w:rPr>
        <w:t>Antoni</w:t>
      </w:r>
      <w:r w:rsidR="00FF074B" w:rsidRPr="00FF159D">
        <w:rPr>
          <w:sz w:val="28"/>
        </w:rPr>
        <w:t xml:space="preserve">o </w:t>
      </w:r>
      <w:r w:rsidR="005F7010" w:rsidRPr="00FF159D">
        <w:rPr>
          <w:sz w:val="28"/>
        </w:rPr>
        <w:t>Montano</w:t>
      </w:r>
      <w:r w:rsidR="00FF159D">
        <w:rPr>
          <w:sz w:val="28"/>
        </w:rPr>
        <w:t xml:space="preserve"> ed</w:t>
      </w:r>
      <w:r w:rsidR="00FF074B" w:rsidRPr="00FF159D">
        <w:rPr>
          <w:sz w:val="28"/>
        </w:rPr>
        <w:t xml:space="preserve"> il </w:t>
      </w:r>
      <w:r w:rsidR="00FF159D">
        <w:rPr>
          <w:sz w:val="28"/>
        </w:rPr>
        <w:t xml:space="preserve">dott. Fabio Cerchione e la dott.ssa Maddalena Neola, funzionari </w:t>
      </w:r>
      <w:r w:rsidRPr="00FF159D">
        <w:rPr>
          <w:sz w:val="28"/>
        </w:rPr>
        <w:t xml:space="preserve">del </w:t>
      </w:r>
      <w:r w:rsidR="00BE0328" w:rsidRPr="00FF159D">
        <w:rPr>
          <w:sz w:val="28"/>
        </w:rPr>
        <w:t>S</w:t>
      </w:r>
      <w:r w:rsidRPr="00FF159D">
        <w:rPr>
          <w:sz w:val="28"/>
        </w:rPr>
        <w:t>ervizi</w:t>
      </w:r>
      <w:r w:rsidR="00FF074B" w:rsidRPr="00FF159D">
        <w:rPr>
          <w:sz w:val="28"/>
        </w:rPr>
        <w:t xml:space="preserve">o, in </w:t>
      </w:r>
      <w:r w:rsidR="00E825C5" w:rsidRPr="00FF159D">
        <w:rPr>
          <w:sz w:val="28"/>
        </w:rPr>
        <w:t>qualità</w:t>
      </w:r>
      <w:r w:rsidR="00FF074B" w:rsidRPr="00FF159D">
        <w:rPr>
          <w:sz w:val="28"/>
        </w:rPr>
        <w:t xml:space="preserve"> di Struttura tecnica di </w:t>
      </w:r>
      <w:r w:rsidR="00493EB7">
        <w:rPr>
          <w:sz w:val="28"/>
        </w:rPr>
        <w:t>s</w:t>
      </w:r>
      <w:r w:rsidR="00FF074B" w:rsidRPr="00FF159D">
        <w:rPr>
          <w:sz w:val="28"/>
        </w:rPr>
        <w:t>upporto</w:t>
      </w:r>
      <w:r w:rsidRPr="00FF159D">
        <w:rPr>
          <w:sz w:val="28"/>
        </w:rPr>
        <w:t>.</w:t>
      </w:r>
    </w:p>
    <w:p w:rsidR="00A46258" w:rsidRDefault="00A46258">
      <w:pPr>
        <w:pStyle w:val="Textbody"/>
        <w:ind w:left="4608"/>
      </w:pPr>
    </w:p>
    <w:p w:rsidR="00A46258" w:rsidRDefault="00FD5612">
      <w:pPr>
        <w:pStyle w:val="Textbody"/>
        <w:ind w:left="4608"/>
      </w:pPr>
      <w:r>
        <w:t>*  *  *</w:t>
      </w:r>
    </w:p>
    <w:p w:rsidR="00E825C5" w:rsidRDefault="00FD5612" w:rsidP="008006B9">
      <w:pPr>
        <w:pStyle w:val="NormaleWeb"/>
        <w:spacing w:after="0" w:line="360" w:lineRule="auto"/>
        <w:jc w:val="both"/>
        <w:rPr>
          <w:sz w:val="28"/>
        </w:rPr>
      </w:pPr>
      <w:r w:rsidRPr="005B5FBB">
        <w:rPr>
          <w:sz w:val="28"/>
        </w:rPr>
        <w:t>In apertura,</w:t>
      </w:r>
      <w:r w:rsidR="00FF074B" w:rsidRPr="005B5FBB">
        <w:rPr>
          <w:sz w:val="28"/>
        </w:rPr>
        <w:t xml:space="preserve"> </w:t>
      </w:r>
      <w:r w:rsidR="00F007FB">
        <w:rPr>
          <w:sz w:val="28"/>
        </w:rPr>
        <w:t xml:space="preserve">dopo le presentazioni di rito, il Direttore Generale illustra al neo costituito Nucleo di Valutazione, i cambiamenti in atto nella struttura organizzativa dell’Ente a seguito del recente processo di riorganizzazione e alla </w:t>
      </w:r>
      <w:r w:rsidR="009624D3">
        <w:rPr>
          <w:sz w:val="28"/>
        </w:rPr>
        <w:t>consistente</w:t>
      </w:r>
      <w:r w:rsidR="00F007FB">
        <w:rPr>
          <w:sz w:val="28"/>
        </w:rPr>
        <w:t xml:space="preserve"> immissione di nuovo personale che si è verificata </w:t>
      </w:r>
      <w:r w:rsidR="00EE7D1F">
        <w:rPr>
          <w:sz w:val="28"/>
        </w:rPr>
        <w:t>a partire dal mese di giugno 2023 e</w:t>
      </w:r>
      <w:r w:rsidR="00D82EBF">
        <w:rPr>
          <w:sz w:val="28"/>
        </w:rPr>
        <w:t xml:space="preserve"> che</w:t>
      </w:r>
      <w:r w:rsidR="00493EB7">
        <w:rPr>
          <w:sz w:val="28"/>
        </w:rPr>
        <w:t>,</w:t>
      </w:r>
      <w:r w:rsidR="00EE7D1F">
        <w:rPr>
          <w:sz w:val="28"/>
        </w:rPr>
        <w:t xml:space="preserve">  tuttora in corso</w:t>
      </w:r>
      <w:r w:rsidR="008006B9">
        <w:rPr>
          <w:sz w:val="28"/>
        </w:rPr>
        <w:t xml:space="preserve">, </w:t>
      </w:r>
      <w:r w:rsidR="00493EB7">
        <w:rPr>
          <w:sz w:val="28"/>
        </w:rPr>
        <w:t xml:space="preserve">ha visto </w:t>
      </w:r>
      <w:r w:rsidR="008006B9">
        <w:rPr>
          <w:sz w:val="28"/>
        </w:rPr>
        <w:t xml:space="preserve">l’ingresso di 55 nuovi dirigenti a tempo </w:t>
      </w:r>
      <w:r w:rsidR="009624D3">
        <w:rPr>
          <w:sz w:val="28"/>
        </w:rPr>
        <w:t>in</w:t>
      </w:r>
      <w:r w:rsidR="008006B9">
        <w:rPr>
          <w:sz w:val="28"/>
        </w:rPr>
        <w:t xml:space="preserve">determinato oltre a circa 1000 unità di personale di </w:t>
      </w:r>
      <w:r w:rsidR="009624D3">
        <w:rPr>
          <w:sz w:val="28"/>
        </w:rPr>
        <w:t>numerosi</w:t>
      </w:r>
      <w:r w:rsidR="008006B9">
        <w:rPr>
          <w:sz w:val="28"/>
        </w:rPr>
        <w:t xml:space="preserve"> profili</w:t>
      </w:r>
      <w:r w:rsidR="00493EB7">
        <w:rPr>
          <w:sz w:val="28"/>
        </w:rPr>
        <w:t>. Il Direttore si</w:t>
      </w:r>
      <w:r w:rsidR="009624D3">
        <w:rPr>
          <w:sz w:val="28"/>
        </w:rPr>
        <w:t xml:space="preserve"> sofferma, </w:t>
      </w:r>
      <w:r w:rsidR="008006B9">
        <w:rPr>
          <w:sz w:val="28"/>
        </w:rPr>
        <w:t xml:space="preserve">in particolare, </w:t>
      </w:r>
      <w:r w:rsidR="009624D3">
        <w:rPr>
          <w:sz w:val="28"/>
        </w:rPr>
        <w:t>su</w:t>
      </w:r>
      <w:r w:rsidR="008006B9">
        <w:rPr>
          <w:sz w:val="28"/>
        </w:rPr>
        <w:t>l nuov</w:t>
      </w:r>
      <w:r w:rsidR="00AB107B">
        <w:rPr>
          <w:sz w:val="28"/>
        </w:rPr>
        <w:t>o</w:t>
      </w:r>
      <w:r w:rsidR="008006B9">
        <w:rPr>
          <w:sz w:val="28"/>
        </w:rPr>
        <w:t xml:space="preserve"> </w:t>
      </w:r>
      <w:r w:rsidR="00AB107B">
        <w:rPr>
          <w:sz w:val="28"/>
        </w:rPr>
        <w:t>organigramma generale</w:t>
      </w:r>
      <w:r w:rsidR="008006B9">
        <w:rPr>
          <w:sz w:val="28"/>
        </w:rPr>
        <w:t xml:space="preserve"> dell’Ente,</w:t>
      </w:r>
      <w:r w:rsidR="00AB107B">
        <w:rPr>
          <w:sz w:val="28"/>
        </w:rPr>
        <w:t xml:space="preserve"> approvato con delibera di </w:t>
      </w:r>
      <w:r w:rsidR="00AB107B">
        <w:rPr>
          <w:sz w:val="28"/>
        </w:rPr>
        <w:lastRenderedPageBreak/>
        <w:t>giunta comunale n. 185 del 31/5/2023</w:t>
      </w:r>
      <w:r w:rsidR="00353FEE">
        <w:rPr>
          <w:sz w:val="28"/>
        </w:rPr>
        <w:t>, basato su 28 Aree e 10 Direzioni di Municipalità</w:t>
      </w:r>
      <w:r w:rsidR="009624D3">
        <w:rPr>
          <w:sz w:val="28"/>
        </w:rPr>
        <w:t>.</w:t>
      </w:r>
      <w:r w:rsidR="00353FEE">
        <w:rPr>
          <w:sz w:val="28"/>
        </w:rPr>
        <w:t xml:space="preserve"> </w:t>
      </w:r>
      <w:r w:rsidR="008006B9">
        <w:rPr>
          <w:sz w:val="28"/>
        </w:rPr>
        <w:t xml:space="preserve"> </w:t>
      </w:r>
    </w:p>
    <w:p w:rsidR="008E1082" w:rsidRDefault="009624D3" w:rsidP="008E108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 xml:space="preserve">A margine dell’incontro con il </w:t>
      </w:r>
      <w:r w:rsidR="00D6373B">
        <w:rPr>
          <w:sz w:val="28"/>
        </w:rPr>
        <w:t xml:space="preserve">Direttore Generale, il Nucleo, con i funzionari del Servizio Programmazione e Valutazione, si sposta negli uffici del Servizio in via San Tommaso d’Aquino n.15, per assolvere l’adempimento prescritto dalla delibera ANAC </w:t>
      </w:r>
      <w:r w:rsidR="009B0E55" w:rsidRPr="009B0E55">
        <w:rPr>
          <w:sz w:val="28"/>
        </w:rPr>
        <w:t>n. 203</w:t>
      </w:r>
      <w:r w:rsidR="00DE60E8">
        <w:rPr>
          <w:sz w:val="28"/>
        </w:rPr>
        <w:t>/2023</w:t>
      </w:r>
      <w:r w:rsidR="008E1082">
        <w:rPr>
          <w:sz w:val="28"/>
        </w:rPr>
        <w:t>, secondo cui</w:t>
      </w:r>
      <w:r w:rsidR="009B0E55" w:rsidRPr="009B0E55">
        <w:rPr>
          <w:sz w:val="28"/>
        </w:rPr>
        <w:t xml:space="preserve"> </w:t>
      </w:r>
      <w:r w:rsidR="00714AB6">
        <w:rPr>
          <w:sz w:val="28"/>
        </w:rPr>
        <w:t>g</w:t>
      </w:r>
      <w:r w:rsidR="00714AB6" w:rsidRPr="00714AB6">
        <w:rPr>
          <w:sz w:val="28"/>
        </w:rPr>
        <w:t>li OIV e gli altri organismi con funzioni analoghe</w:t>
      </w:r>
      <w:r w:rsidR="00714AB6">
        <w:rPr>
          <w:sz w:val="28"/>
        </w:rPr>
        <w:t xml:space="preserve"> annota</w:t>
      </w:r>
      <w:r w:rsidR="000A3FDC">
        <w:rPr>
          <w:sz w:val="28"/>
        </w:rPr>
        <w:t>no</w:t>
      </w:r>
      <w:r w:rsidR="00714AB6" w:rsidRPr="00714AB6">
        <w:rPr>
          <w:sz w:val="28"/>
        </w:rPr>
        <w:t>,</w:t>
      </w:r>
      <w:r w:rsidR="00714AB6">
        <w:rPr>
          <w:sz w:val="28"/>
        </w:rPr>
        <w:t xml:space="preserve"> </w:t>
      </w:r>
      <w:r w:rsidR="00714AB6" w:rsidRPr="00714AB6">
        <w:rPr>
          <w:sz w:val="28"/>
        </w:rPr>
        <w:t>nell’applicativo web fornito dall’ Autorità, gli esiti d</w:t>
      </w:r>
      <w:r w:rsidR="00714AB6">
        <w:rPr>
          <w:sz w:val="28"/>
        </w:rPr>
        <w:t>el monitoraggio a</w:t>
      </w:r>
      <w:r w:rsidR="000A3DCE">
        <w:rPr>
          <w:sz w:val="28"/>
        </w:rPr>
        <w:t>l 30</w:t>
      </w:r>
      <w:r w:rsidR="00714AB6">
        <w:rPr>
          <w:sz w:val="28"/>
        </w:rPr>
        <w:t xml:space="preserve"> novembre, </w:t>
      </w:r>
      <w:r w:rsidR="000A3DCE">
        <w:rPr>
          <w:sz w:val="28"/>
        </w:rPr>
        <w:t>de</w:t>
      </w:r>
      <w:r w:rsidR="00564ADD" w:rsidRPr="00564ADD">
        <w:rPr>
          <w:sz w:val="28"/>
        </w:rPr>
        <w:t>l</w:t>
      </w:r>
      <w:r w:rsidR="005E7974">
        <w:rPr>
          <w:sz w:val="28"/>
        </w:rPr>
        <w:t>l</w:t>
      </w:r>
      <w:r w:rsidR="00564ADD" w:rsidRPr="00564ADD">
        <w:rPr>
          <w:sz w:val="28"/>
        </w:rPr>
        <w:t xml:space="preserve">e misure di adeguamento agli obblighi di pubblicazione adottate </w:t>
      </w:r>
      <w:r w:rsidR="00CD0ADF">
        <w:rPr>
          <w:sz w:val="28"/>
        </w:rPr>
        <w:t>su impulso del R</w:t>
      </w:r>
      <w:r w:rsidR="008E1082">
        <w:rPr>
          <w:sz w:val="28"/>
        </w:rPr>
        <w:t xml:space="preserve">esponsabile </w:t>
      </w:r>
      <w:r w:rsidR="00CD0ADF">
        <w:rPr>
          <w:sz w:val="28"/>
        </w:rPr>
        <w:t>T</w:t>
      </w:r>
      <w:r w:rsidR="008E1082">
        <w:rPr>
          <w:sz w:val="28"/>
        </w:rPr>
        <w:t>rasparenza</w:t>
      </w:r>
      <w:r w:rsidR="00564ADD" w:rsidRPr="00564ADD">
        <w:rPr>
          <w:sz w:val="28"/>
        </w:rPr>
        <w:t xml:space="preserve">, verificando il permanere o il superamento delle criticità esposte </w:t>
      </w:r>
      <w:r w:rsidR="00CD0ADF" w:rsidRPr="00CD0ADF">
        <w:rPr>
          <w:sz w:val="28"/>
        </w:rPr>
        <w:t>nella colonna “</w:t>
      </w:r>
      <w:r w:rsidR="00CD0ADF" w:rsidRPr="00CD0ADF">
        <w:rPr>
          <w:i/>
          <w:sz w:val="28"/>
        </w:rPr>
        <w:t>completezza di contenuto</w:t>
      </w:r>
      <w:r w:rsidR="00CD0ADF">
        <w:rPr>
          <w:sz w:val="28"/>
        </w:rPr>
        <w:t>” d</w:t>
      </w:r>
      <w:r w:rsidR="00564ADD" w:rsidRPr="00564ADD">
        <w:rPr>
          <w:sz w:val="28"/>
        </w:rPr>
        <w:t>ella  griglia di rilevazione</w:t>
      </w:r>
      <w:r w:rsidR="008E1082">
        <w:rPr>
          <w:sz w:val="28"/>
        </w:rPr>
        <w:t xml:space="preserve"> compilata </w:t>
      </w:r>
      <w:r w:rsidR="00E40897">
        <w:rPr>
          <w:sz w:val="28"/>
        </w:rPr>
        <w:t>in occasione dell’Attestazione</w:t>
      </w:r>
      <w:r w:rsidR="00493EB7">
        <w:rPr>
          <w:sz w:val="28"/>
        </w:rPr>
        <w:t xml:space="preserve"> </w:t>
      </w:r>
      <w:r w:rsidR="00D82EBF">
        <w:rPr>
          <w:sz w:val="28"/>
        </w:rPr>
        <w:t>sul</w:t>
      </w:r>
      <w:r w:rsidR="00E40897">
        <w:rPr>
          <w:sz w:val="28"/>
        </w:rPr>
        <w:t>l’assolvimento degli obblighi di pubblicazione al 30 giugno 2023.</w:t>
      </w:r>
      <w:r w:rsidR="008E1082">
        <w:rPr>
          <w:sz w:val="28"/>
        </w:rPr>
        <w:t xml:space="preserve"> </w:t>
      </w:r>
    </w:p>
    <w:p w:rsidR="009B0E55" w:rsidRDefault="004F0606" w:rsidP="008E1082">
      <w:pPr>
        <w:pStyle w:val="Standard"/>
        <w:spacing w:line="360" w:lineRule="auto"/>
        <w:jc w:val="both"/>
        <w:rPr>
          <w:sz w:val="28"/>
        </w:rPr>
      </w:pPr>
      <w:r>
        <w:rPr>
          <w:sz w:val="28"/>
        </w:rPr>
        <w:t>Entro il 10 dicembre</w:t>
      </w:r>
      <w:r w:rsidR="00EE773C">
        <w:rPr>
          <w:sz w:val="28"/>
        </w:rPr>
        <w:t xml:space="preserve"> la scheda di monitoraggio estraibile dall’applicativo web, </w:t>
      </w:r>
      <w:r w:rsidR="003D6F3D">
        <w:rPr>
          <w:sz w:val="28"/>
        </w:rPr>
        <w:t>deve essere</w:t>
      </w:r>
      <w:r w:rsidR="00EE773C">
        <w:rPr>
          <w:sz w:val="28"/>
        </w:rPr>
        <w:t xml:space="preserve"> pubblicata nella sezione Amministrazione Trasparente del sito istituzionale dell’Ente. Entro la medesima data, la stessa scheda, convalidata</w:t>
      </w:r>
      <w:r w:rsidR="00493EB7">
        <w:rPr>
          <w:sz w:val="28"/>
        </w:rPr>
        <w:t>,</w:t>
      </w:r>
      <w:r w:rsidR="00EE773C">
        <w:rPr>
          <w:sz w:val="28"/>
        </w:rPr>
        <w:t xml:space="preserve"> viene acquisita automaticamente dall’Autorità.</w:t>
      </w:r>
    </w:p>
    <w:p w:rsidR="00EF7ECE" w:rsidRDefault="000A3FDC" w:rsidP="00564ADD">
      <w:pPr>
        <w:spacing w:after="120" w:line="360" w:lineRule="auto"/>
        <w:jc w:val="both"/>
        <w:rPr>
          <w:sz w:val="28"/>
        </w:rPr>
      </w:pPr>
      <w:r>
        <w:rPr>
          <w:sz w:val="28"/>
        </w:rPr>
        <w:t xml:space="preserve">Nella riunione odierna il Nucleo di Valutazione ha esaminato </w:t>
      </w:r>
      <w:r w:rsidR="00FC45A5">
        <w:rPr>
          <w:sz w:val="28"/>
        </w:rPr>
        <w:t xml:space="preserve">la </w:t>
      </w:r>
      <w:r>
        <w:rPr>
          <w:sz w:val="28"/>
        </w:rPr>
        <w:t>R</w:t>
      </w:r>
      <w:r w:rsidR="00FC45A5">
        <w:rPr>
          <w:sz w:val="28"/>
        </w:rPr>
        <w:t>elazione re</w:t>
      </w:r>
      <w:r w:rsidR="00E43980">
        <w:rPr>
          <w:sz w:val="28"/>
        </w:rPr>
        <w:t>sa dal Responsabile Trasparenza con nota PG/2023/949743 del 21/11/2023</w:t>
      </w:r>
      <w:r w:rsidR="00FC45A5">
        <w:rPr>
          <w:sz w:val="28"/>
        </w:rPr>
        <w:t xml:space="preserve"> e la tabella istruttoria predisposta dall’Ufficio</w:t>
      </w:r>
      <w:r>
        <w:rPr>
          <w:sz w:val="28"/>
        </w:rPr>
        <w:t xml:space="preserve"> di supporto</w:t>
      </w:r>
      <w:r w:rsidR="00B536B8">
        <w:rPr>
          <w:sz w:val="28"/>
        </w:rPr>
        <w:t>, sulla base della Relazione stessa e della consultazione diretta del</w:t>
      </w:r>
      <w:r w:rsidR="00662AF9">
        <w:rPr>
          <w:sz w:val="28"/>
        </w:rPr>
        <w:t>la</w:t>
      </w:r>
      <w:r w:rsidR="00B536B8">
        <w:rPr>
          <w:sz w:val="28"/>
        </w:rPr>
        <w:t xml:space="preserve"> s</w:t>
      </w:r>
      <w:r w:rsidR="00662AF9">
        <w:rPr>
          <w:sz w:val="28"/>
        </w:rPr>
        <w:t>ezione</w:t>
      </w:r>
      <w:r w:rsidR="00B536B8">
        <w:rPr>
          <w:sz w:val="28"/>
        </w:rPr>
        <w:t xml:space="preserve"> Amministrazione Trasparente</w:t>
      </w:r>
      <w:r w:rsidR="00662AF9">
        <w:rPr>
          <w:sz w:val="28"/>
        </w:rPr>
        <w:t xml:space="preserve"> del sito istituzionale dell’Ente</w:t>
      </w:r>
      <w:r w:rsidR="00EF7ECE">
        <w:rPr>
          <w:sz w:val="28"/>
        </w:rPr>
        <w:t xml:space="preserve">. </w:t>
      </w:r>
    </w:p>
    <w:p w:rsidR="00B129AD" w:rsidRDefault="00EF7ECE" w:rsidP="00564ADD">
      <w:pPr>
        <w:spacing w:after="120" w:line="360" w:lineRule="auto"/>
        <w:jc w:val="both"/>
        <w:rPr>
          <w:sz w:val="28"/>
        </w:rPr>
      </w:pPr>
      <w:r>
        <w:rPr>
          <w:sz w:val="28"/>
        </w:rPr>
        <w:t>Il NIV</w:t>
      </w:r>
      <w:r w:rsidR="00662AF9">
        <w:rPr>
          <w:sz w:val="28"/>
        </w:rPr>
        <w:t xml:space="preserve"> ha con</w:t>
      </w:r>
      <w:r>
        <w:rPr>
          <w:sz w:val="28"/>
        </w:rPr>
        <w:t>trolla</w:t>
      </w:r>
      <w:r w:rsidR="00662AF9">
        <w:rPr>
          <w:sz w:val="28"/>
        </w:rPr>
        <w:t xml:space="preserve">to le specifiche sottosezioni per le quali erano state segnalate criticità </w:t>
      </w:r>
      <w:r w:rsidR="00662AF9" w:rsidRPr="00CD0ADF">
        <w:rPr>
          <w:sz w:val="28"/>
        </w:rPr>
        <w:t>nella colonna “</w:t>
      </w:r>
      <w:r w:rsidR="00662AF9" w:rsidRPr="00CD0ADF">
        <w:rPr>
          <w:i/>
          <w:sz w:val="28"/>
        </w:rPr>
        <w:t>completezza di contenuto</w:t>
      </w:r>
      <w:r w:rsidR="00662AF9">
        <w:rPr>
          <w:sz w:val="28"/>
        </w:rPr>
        <w:t xml:space="preserve">” della precedente rilevazione ed ha  </w:t>
      </w:r>
      <w:r>
        <w:rPr>
          <w:sz w:val="28"/>
        </w:rPr>
        <w:t xml:space="preserve">revisionato </w:t>
      </w:r>
      <w:r w:rsidR="00662AF9">
        <w:rPr>
          <w:sz w:val="28"/>
        </w:rPr>
        <w:t xml:space="preserve">la griglia di monitoraggio </w:t>
      </w:r>
      <w:r>
        <w:rPr>
          <w:sz w:val="28"/>
        </w:rPr>
        <w:t xml:space="preserve">(aggiornata </w:t>
      </w:r>
      <w:r w:rsidR="00662AF9">
        <w:rPr>
          <w:sz w:val="28"/>
        </w:rPr>
        <w:t>al 30 novembre</w:t>
      </w:r>
      <w:r>
        <w:rPr>
          <w:sz w:val="28"/>
        </w:rPr>
        <w:t>)</w:t>
      </w:r>
      <w:r w:rsidR="00662AF9">
        <w:rPr>
          <w:sz w:val="28"/>
        </w:rPr>
        <w:t xml:space="preserve"> </w:t>
      </w:r>
      <w:r w:rsidR="00D82EBF">
        <w:rPr>
          <w:sz w:val="28"/>
        </w:rPr>
        <w:t>che</w:t>
      </w:r>
      <w:r>
        <w:rPr>
          <w:sz w:val="28"/>
        </w:rPr>
        <w:t>, siglata dal Presidente,</w:t>
      </w:r>
      <w:r w:rsidR="00D82EBF">
        <w:rPr>
          <w:sz w:val="28"/>
        </w:rPr>
        <w:t xml:space="preserve"> si allega</w:t>
      </w:r>
      <w:r w:rsidR="00662AF9">
        <w:rPr>
          <w:sz w:val="28"/>
        </w:rPr>
        <w:t xml:space="preserve"> al presente verbale.</w:t>
      </w:r>
    </w:p>
    <w:p w:rsidR="004A5038" w:rsidRDefault="00B129AD" w:rsidP="00564ADD">
      <w:pPr>
        <w:spacing w:after="120" w:line="360" w:lineRule="auto"/>
        <w:jc w:val="both"/>
        <w:rPr>
          <w:sz w:val="28"/>
        </w:rPr>
      </w:pPr>
      <w:r>
        <w:rPr>
          <w:sz w:val="28"/>
        </w:rPr>
        <w:t xml:space="preserve">Poiché l’inserimento dei dati di monitoraggio nell’applicativo web dell’ANAC è </w:t>
      </w:r>
      <w:r>
        <w:rPr>
          <w:sz w:val="28"/>
        </w:rPr>
        <w:lastRenderedPageBreak/>
        <w:t>consentito dal 1° al 10 dicembre, il Nucleo</w:t>
      </w:r>
      <w:r w:rsidR="000B233A">
        <w:rPr>
          <w:sz w:val="28"/>
        </w:rPr>
        <w:t xml:space="preserve"> -</w:t>
      </w:r>
      <w:r>
        <w:rPr>
          <w:sz w:val="28"/>
        </w:rPr>
        <w:t xml:space="preserve"> dopo </w:t>
      </w:r>
      <w:r w:rsidR="004A5038">
        <w:rPr>
          <w:sz w:val="28"/>
        </w:rPr>
        <w:t>che si è</w:t>
      </w:r>
      <w:r>
        <w:rPr>
          <w:sz w:val="28"/>
        </w:rPr>
        <w:t xml:space="preserve"> provveduto all’accreditamento del Presidente</w:t>
      </w:r>
      <w:r w:rsidR="004A5038">
        <w:rPr>
          <w:sz w:val="28"/>
        </w:rPr>
        <w:t xml:space="preserve"> per l’accesso all’applicativo stesso</w:t>
      </w:r>
      <w:r w:rsidR="000B233A">
        <w:rPr>
          <w:sz w:val="28"/>
        </w:rPr>
        <w:t xml:space="preserve"> -</w:t>
      </w:r>
      <w:r w:rsidR="004A5038">
        <w:rPr>
          <w:sz w:val="28"/>
        </w:rPr>
        <w:t xml:space="preserve"> decide di aggiornarsi al giorno 6 dicembre 2023, alle ore 10,30, presso la sede del Servizio Programmazione e Valutazione, con il seguente ordine del giorno:</w:t>
      </w:r>
    </w:p>
    <w:p w:rsidR="00892CF7" w:rsidRPr="00253F33" w:rsidRDefault="00892CF7" w:rsidP="00892CF7">
      <w:pPr>
        <w:suppressAutoHyphens w:val="0"/>
        <w:rPr>
          <w:rFonts w:eastAsia="Calibri"/>
          <w:sz w:val="28"/>
          <w:szCs w:val="28"/>
        </w:rPr>
      </w:pPr>
      <w:r w:rsidRPr="00253F33">
        <w:rPr>
          <w:rFonts w:eastAsia="Calibri"/>
          <w:sz w:val="28"/>
          <w:szCs w:val="28"/>
        </w:rPr>
        <w:t>1) approvazione verbale seduta precedente</w:t>
      </w:r>
      <w:r>
        <w:rPr>
          <w:rFonts w:eastAsia="Calibri"/>
          <w:sz w:val="28"/>
          <w:szCs w:val="28"/>
        </w:rPr>
        <w:t>;</w:t>
      </w:r>
    </w:p>
    <w:p w:rsidR="00892CF7" w:rsidRPr="00253F33" w:rsidRDefault="00892CF7" w:rsidP="00892CF7">
      <w:pPr>
        <w:suppressAutoHyphens w:val="0"/>
        <w:rPr>
          <w:rFonts w:eastAsia="Calibri"/>
          <w:sz w:val="28"/>
          <w:szCs w:val="28"/>
        </w:rPr>
      </w:pPr>
      <w:r w:rsidRPr="00253F33">
        <w:rPr>
          <w:rFonts w:eastAsia="Calibri"/>
          <w:sz w:val="28"/>
          <w:szCs w:val="28"/>
        </w:rPr>
        <w:t xml:space="preserve">    </w:t>
      </w:r>
    </w:p>
    <w:p w:rsidR="00892CF7" w:rsidRPr="00253F33" w:rsidRDefault="00892CF7" w:rsidP="00892CF7">
      <w:pPr>
        <w:suppressAutoHyphens w:val="0"/>
        <w:rPr>
          <w:rFonts w:eastAsia="Calibri"/>
          <w:sz w:val="28"/>
          <w:szCs w:val="28"/>
        </w:rPr>
      </w:pPr>
      <w:r w:rsidRPr="00253F33">
        <w:rPr>
          <w:rFonts w:eastAsia="Calibri"/>
          <w:sz w:val="28"/>
          <w:szCs w:val="28"/>
        </w:rPr>
        <w:t xml:space="preserve">2) </w:t>
      </w:r>
      <w:r w:rsidR="00AA2769">
        <w:rPr>
          <w:rFonts w:eastAsia="Calibri"/>
          <w:sz w:val="28"/>
          <w:szCs w:val="28"/>
        </w:rPr>
        <w:t>monitoraggio</w:t>
      </w:r>
      <w:r>
        <w:rPr>
          <w:rFonts w:eastAsia="Calibri"/>
          <w:sz w:val="28"/>
          <w:szCs w:val="28"/>
        </w:rPr>
        <w:t xml:space="preserve"> trasparenza;</w:t>
      </w:r>
    </w:p>
    <w:p w:rsidR="00892CF7" w:rsidRPr="00253F33" w:rsidRDefault="00892CF7" w:rsidP="00892CF7">
      <w:pPr>
        <w:suppressAutoHyphens w:val="0"/>
        <w:rPr>
          <w:rFonts w:eastAsia="Calibri"/>
          <w:sz w:val="28"/>
          <w:szCs w:val="28"/>
        </w:rPr>
      </w:pPr>
      <w:r w:rsidRPr="00253F33">
        <w:rPr>
          <w:rFonts w:eastAsia="Calibri"/>
          <w:sz w:val="28"/>
          <w:szCs w:val="28"/>
        </w:rPr>
        <w:t xml:space="preserve"> </w:t>
      </w:r>
    </w:p>
    <w:p w:rsidR="00892CF7" w:rsidRPr="00253F33" w:rsidRDefault="00892CF7" w:rsidP="00892CF7">
      <w:pPr>
        <w:suppressAutoHyphens w:val="0"/>
        <w:rPr>
          <w:rFonts w:eastAsia="Calibri"/>
          <w:sz w:val="28"/>
          <w:szCs w:val="28"/>
        </w:rPr>
      </w:pPr>
      <w:r w:rsidRPr="00253F33">
        <w:rPr>
          <w:rFonts w:eastAsia="Calibri"/>
          <w:sz w:val="28"/>
          <w:szCs w:val="28"/>
        </w:rPr>
        <w:t>3) varie ed eventuali</w:t>
      </w:r>
      <w:r>
        <w:rPr>
          <w:rFonts w:eastAsia="Calibri"/>
          <w:sz w:val="28"/>
          <w:szCs w:val="28"/>
        </w:rPr>
        <w:t>.</w:t>
      </w:r>
    </w:p>
    <w:p w:rsidR="000B233A" w:rsidRDefault="000B233A" w:rsidP="00564ADD">
      <w:pPr>
        <w:spacing w:after="120" w:line="360" w:lineRule="auto"/>
        <w:jc w:val="both"/>
        <w:rPr>
          <w:sz w:val="28"/>
        </w:rPr>
      </w:pPr>
    </w:p>
    <w:p w:rsidR="00EB0BE6" w:rsidRPr="009B0E55" w:rsidRDefault="000B233A" w:rsidP="00564ADD">
      <w:pPr>
        <w:spacing w:after="120" w:line="360" w:lineRule="auto"/>
        <w:jc w:val="both"/>
        <w:rPr>
          <w:sz w:val="28"/>
        </w:rPr>
      </w:pPr>
      <w:r>
        <w:rPr>
          <w:sz w:val="28"/>
        </w:rPr>
        <w:t>Di ciò l’ufficio di supporto darà comunicazione a tutti i componenti, tramite posta elettronica.</w:t>
      </w:r>
      <w:r w:rsidR="00662AF9">
        <w:rPr>
          <w:sz w:val="28"/>
        </w:rPr>
        <w:t xml:space="preserve"> </w:t>
      </w:r>
      <w:r w:rsidR="004F0606">
        <w:rPr>
          <w:sz w:val="28"/>
        </w:rPr>
        <w:t xml:space="preserve"> </w:t>
      </w:r>
    </w:p>
    <w:p w:rsidR="00A46258" w:rsidRDefault="00FD5612" w:rsidP="00067D06">
      <w:pPr>
        <w:pStyle w:val="Standard"/>
        <w:spacing w:line="360" w:lineRule="auto"/>
        <w:jc w:val="both"/>
        <w:rPr>
          <w:sz w:val="28"/>
        </w:rPr>
      </w:pPr>
      <w:r w:rsidRPr="000B233A">
        <w:rPr>
          <w:sz w:val="28"/>
        </w:rPr>
        <w:t>La sedut</w:t>
      </w:r>
      <w:r w:rsidR="00067D06" w:rsidRPr="000B233A">
        <w:rPr>
          <w:sz w:val="28"/>
        </w:rPr>
        <w:t>a è tolta alle ore 1</w:t>
      </w:r>
      <w:r w:rsidR="003D6F3D" w:rsidRPr="000B233A">
        <w:rPr>
          <w:sz w:val="28"/>
        </w:rPr>
        <w:t>4</w:t>
      </w:r>
      <w:r w:rsidR="00067D06" w:rsidRPr="000B233A">
        <w:rPr>
          <w:sz w:val="28"/>
        </w:rPr>
        <w:t>.</w:t>
      </w:r>
      <w:r w:rsidR="009624D3" w:rsidRPr="000B233A">
        <w:rPr>
          <w:sz w:val="28"/>
        </w:rPr>
        <w:t>0</w:t>
      </w:r>
      <w:r w:rsidRPr="000B233A">
        <w:rPr>
          <w:sz w:val="28"/>
        </w:rPr>
        <w:t>0</w:t>
      </w:r>
    </w:p>
    <w:p w:rsidR="00A46258" w:rsidRDefault="00FD5612">
      <w:pPr>
        <w:pStyle w:val="Textbody"/>
      </w:pPr>
      <w:r>
        <w:t>Del che è verbale</w:t>
      </w:r>
    </w:p>
    <w:p w:rsidR="000B233A" w:rsidRDefault="000B233A">
      <w:pPr>
        <w:pStyle w:val="Textbody"/>
      </w:pPr>
    </w:p>
    <w:p w:rsidR="00000152" w:rsidRPr="00522579" w:rsidRDefault="00000152" w:rsidP="00000152">
      <w:pPr>
        <w:widowControl/>
        <w:autoSpaceDN/>
        <w:spacing w:line="100" w:lineRule="atLeast"/>
        <w:jc w:val="both"/>
        <w:textAlignment w:val="auto"/>
        <w:rPr>
          <w:kern w:val="1"/>
          <w:sz w:val="28"/>
          <w:szCs w:val="28"/>
          <w:lang w:eastAsia="ar-SA"/>
        </w:rPr>
      </w:pPr>
      <w:r>
        <w:rPr>
          <w:kern w:val="1"/>
          <w:szCs w:val="28"/>
        </w:rPr>
        <w:t xml:space="preserve">      </w:t>
      </w:r>
      <w:r w:rsidRPr="00522579">
        <w:rPr>
          <w:kern w:val="1"/>
          <w:sz w:val="28"/>
          <w:szCs w:val="28"/>
          <w:lang w:eastAsia="ar-SA"/>
        </w:rPr>
        <w:t>IL SEGRETARIO</w:t>
      </w:r>
      <w:r>
        <w:rPr>
          <w:kern w:val="1"/>
          <w:sz w:val="28"/>
          <w:szCs w:val="28"/>
          <w:lang w:eastAsia="ar-SA"/>
        </w:rPr>
        <w:t xml:space="preserve">                                                  </w:t>
      </w:r>
      <w:r w:rsidRPr="00522579">
        <w:rPr>
          <w:kern w:val="1"/>
          <w:sz w:val="28"/>
          <w:szCs w:val="28"/>
          <w:lang w:eastAsia="ar-SA"/>
        </w:rPr>
        <w:t xml:space="preserve">IL PRESIDENTE          </w:t>
      </w:r>
      <w:r>
        <w:rPr>
          <w:kern w:val="1"/>
          <w:sz w:val="28"/>
          <w:szCs w:val="28"/>
          <w:lang w:eastAsia="ar-SA"/>
        </w:rPr>
        <w:t xml:space="preserve">                                                           </w:t>
      </w:r>
      <w:r w:rsidRPr="00522579">
        <w:rPr>
          <w:kern w:val="1"/>
          <w:sz w:val="28"/>
          <w:szCs w:val="28"/>
          <w:lang w:eastAsia="ar-SA"/>
        </w:rPr>
        <w:t xml:space="preserve">   </w:t>
      </w:r>
    </w:p>
    <w:p w:rsidR="00000152" w:rsidRPr="00000152" w:rsidRDefault="00000152">
      <w:pPr>
        <w:pStyle w:val="Textbody"/>
        <w:rPr>
          <w:kern w:val="1"/>
          <w:szCs w:val="28"/>
        </w:rPr>
      </w:pPr>
      <w:r w:rsidRPr="00522579">
        <w:rPr>
          <w:kern w:val="1"/>
          <w:szCs w:val="28"/>
        </w:rPr>
        <w:t xml:space="preserve">Dott.ssa </w:t>
      </w:r>
      <w:r>
        <w:rPr>
          <w:kern w:val="1"/>
          <w:szCs w:val="28"/>
        </w:rPr>
        <w:t>Maddalena</w:t>
      </w:r>
      <w:r w:rsidRPr="00522579">
        <w:rPr>
          <w:kern w:val="1"/>
          <w:szCs w:val="28"/>
        </w:rPr>
        <w:t xml:space="preserve"> </w:t>
      </w:r>
      <w:r>
        <w:rPr>
          <w:kern w:val="1"/>
          <w:szCs w:val="28"/>
        </w:rPr>
        <w:t>N</w:t>
      </w:r>
      <w:r w:rsidRPr="00522579">
        <w:rPr>
          <w:kern w:val="1"/>
          <w:szCs w:val="28"/>
        </w:rPr>
        <w:t>eola</w:t>
      </w:r>
      <w:r w:rsidRPr="00000152">
        <w:rPr>
          <w:kern w:val="1"/>
          <w:szCs w:val="28"/>
        </w:rPr>
        <w:t xml:space="preserve"> </w:t>
      </w:r>
      <w:r>
        <w:rPr>
          <w:kern w:val="1"/>
          <w:szCs w:val="28"/>
        </w:rPr>
        <w:t xml:space="preserve">                                      </w:t>
      </w:r>
      <w:r w:rsidR="00BB017A">
        <w:rPr>
          <w:kern w:val="1"/>
          <w:szCs w:val="28"/>
        </w:rPr>
        <w:t>Dott</w:t>
      </w:r>
      <w:r w:rsidRPr="00522579">
        <w:rPr>
          <w:kern w:val="1"/>
          <w:szCs w:val="28"/>
        </w:rPr>
        <w:t>. Angelo Agovino</w:t>
      </w:r>
    </w:p>
    <w:p w:rsidR="00000152" w:rsidRDefault="00000152">
      <w:pPr>
        <w:pStyle w:val="Textbody"/>
      </w:pPr>
    </w:p>
    <w:p w:rsidR="00000152" w:rsidRDefault="00000152">
      <w:pPr>
        <w:pStyle w:val="Textbody"/>
      </w:pPr>
    </w:p>
    <w:p w:rsidR="004D481C" w:rsidRDefault="004D481C" w:rsidP="004D481C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/>
          <w:sz w:val="24"/>
          <w:szCs w:val="24"/>
        </w:rPr>
      </w:pPr>
    </w:p>
    <w:p w:rsidR="004D481C" w:rsidRDefault="004D481C">
      <w:pPr>
        <w:pStyle w:val="Textbody"/>
        <w:rPr>
          <w:sz w:val="10"/>
          <w:szCs w:val="10"/>
        </w:rPr>
      </w:pPr>
    </w:p>
    <w:tbl>
      <w:tblPr>
        <w:tblW w:w="9721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60"/>
        <w:gridCol w:w="4861"/>
      </w:tblGrid>
      <w:tr w:rsidR="00A46258" w:rsidTr="00A46258">
        <w:tc>
          <w:tcPr>
            <w:tcW w:w="48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4D481C" w:rsidP="004D481C">
            <w:pPr>
              <w:pStyle w:val="Textbody"/>
              <w:tabs>
                <w:tab w:val="left" w:pos="255"/>
                <w:tab w:val="center" w:pos="1335"/>
              </w:tabs>
              <w:spacing w:line="240" w:lineRule="auto"/>
              <w:ind w:right="1973"/>
              <w:jc w:val="left"/>
            </w:pPr>
            <w:r>
              <w:tab/>
            </w: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A46258" w:rsidP="004D481C">
            <w:pPr>
              <w:pStyle w:val="Textbody"/>
              <w:spacing w:line="240" w:lineRule="auto"/>
            </w:pPr>
          </w:p>
          <w:p w:rsidR="004D481C" w:rsidRDefault="004D481C" w:rsidP="004D481C">
            <w:pPr>
              <w:pStyle w:val="Textbody"/>
              <w:spacing w:line="240" w:lineRule="auto"/>
            </w:pPr>
          </w:p>
        </w:tc>
      </w:tr>
    </w:tbl>
    <w:p w:rsidR="00A46258" w:rsidRDefault="00A46258">
      <w:pPr>
        <w:pStyle w:val="Footer"/>
        <w:rPr>
          <w:sz w:val="22"/>
        </w:rPr>
      </w:pPr>
    </w:p>
    <w:p w:rsidR="00A46258" w:rsidRDefault="00A46258">
      <w:pPr>
        <w:sectPr w:rsidR="00A46258">
          <w:headerReference w:type="default" r:id="rId8"/>
          <w:footerReference w:type="default" r:id="rId9"/>
          <w:pgSz w:w="11906" w:h="16838"/>
          <w:pgMar w:top="1417" w:right="1134" w:bottom="765" w:left="1134" w:header="708" w:footer="708" w:gutter="0"/>
          <w:cols w:space="720"/>
        </w:sectPr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sectPr w:rsidR="00A46258" w:rsidSect="00A46258">
      <w:type w:val="continuous"/>
      <w:pgSz w:w="11906" w:h="16838"/>
      <w:pgMar w:top="1417" w:right="1134" w:bottom="765" w:left="1134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00" w:rsidRDefault="003C3C00" w:rsidP="00A46258">
      <w:r>
        <w:separator/>
      </w:r>
    </w:p>
  </w:endnote>
  <w:endnote w:type="continuationSeparator" w:id="1">
    <w:p w:rsidR="003C3C00" w:rsidRDefault="003C3C00" w:rsidP="00A4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427256"/>
      <w:docPartObj>
        <w:docPartGallery w:val="Page Numbers (Bottom of Page)"/>
        <w:docPartUnique/>
      </w:docPartObj>
    </w:sdtPr>
    <w:sdtContent>
      <w:p w:rsidR="00493EB7" w:rsidRDefault="00801431">
        <w:pPr>
          <w:pStyle w:val="Pidipagina"/>
          <w:jc w:val="right"/>
        </w:pPr>
        <w:fldSimple w:instr=" PAGE   \* MERGEFORMAT ">
          <w:r w:rsidR="00BB017A">
            <w:rPr>
              <w:noProof/>
            </w:rPr>
            <w:t>3</w:t>
          </w:r>
        </w:fldSimple>
      </w:p>
    </w:sdtContent>
  </w:sdt>
  <w:p w:rsidR="00493EB7" w:rsidRDefault="00493E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00" w:rsidRDefault="003C3C00" w:rsidP="00A46258">
      <w:r w:rsidRPr="00A46258">
        <w:rPr>
          <w:color w:val="000000"/>
        </w:rPr>
        <w:separator/>
      </w:r>
    </w:p>
  </w:footnote>
  <w:footnote w:type="continuationSeparator" w:id="1">
    <w:p w:rsidR="003C3C00" w:rsidRDefault="003C3C00" w:rsidP="00A46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B7" w:rsidRDefault="00493EB7">
    <w:pPr>
      <w:pStyle w:val="Header"/>
      <w:jc w:val="center"/>
    </w:pPr>
    <w:r>
      <w:rPr>
        <w:noProof/>
      </w:rPr>
      <w:drawing>
        <wp:inline distT="0" distB="0" distL="0" distR="0">
          <wp:extent cx="1072439" cy="961919"/>
          <wp:effectExtent l="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439" cy="9619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493EB7" w:rsidRDefault="00493EB7">
    <w:pPr>
      <w:pStyle w:val="Header"/>
      <w:jc w:val="center"/>
      <w:rPr>
        <w:i/>
        <w:iCs/>
      </w:rPr>
    </w:pPr>
  </w:p>
  <w:p w:rsidR="00493EB7" w:rsidRDefault="00493EB7">
    <w:pPr>
      <w:pStyle w:val="Header"/>
      <w:jc w:val="center"/>
      <w:rPr>
        <w:i/>
        <w:iCs/>
        <w:sz w:val="24"/>
        <w:szCs w:val="24"/>
      </w:rPr>
    </w:pPr>
    <w:r w:rsidRPr="00262D9D">
      <w:rPr>
        <w:i/>
        <w:iCs/>
        <w:sz w:val="24"/>
        <w:szCs w:val="24"/>
      </w:rPr>
      <w:t xml:space="preserve">NUCLEO INDIPENDENTE </w:t>
    </w:r>
    <w:proofErr w:type="spellStart"/>
    <w:r w:rsidRPr="00262D9D">
      <w:rPr>
        <w:i/>
        <w:iCs/>
        <w:sz w:val="24"/>
        <w:szCs w:val="24"/>
      </w:rPr>
      <w:t>DI</w:t>
    </w:r>
    <w:proofErr w:type="spellEnd"/>
    <w:r w:rsidRPr="00262D9D">
      <w:rPr>
        <w:i/>
        <w:iCs/>
        <w:sz w:val="24"/>
        <w:szCs w:val="24"/>
      </w:rPr>
      <w:t xml:space="preserve"> VALUTAZIONE</w:t>
    </w:r>
  </w:p>
  <w:p w:rsidR="00493EB7" w:rsidRPr="00262D9D" w:rsidRDefault="00493EB7">
    <w:pPr>
      <w:pStyle w:val="Header"/>
      <w:jc w:val="center"/>
      <w:rPr>
        <w:i/>
        <w:iCs/>
        <w:sz w:val="24"/>
        <w:szCs w:val="24"/>
      </w:rPr>
    </w:pPr>
  </w:p>
  <w:p w:rsidR="00493EB7" w:rsidRDefault="00493E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656"/>
    <w:multiLevelType w:val="multilevel"/>
    <w:tmpl w:val="A2A668C2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3CB402B"/>
    <w:multiLevelType w:val="multilevel"/>
    <w:tmpl w:val="DBF27612"/>
    <w:styleLink w:val="WW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08154FF1"/>
    <w:multiLevelType w:val="multilevel"/>
    <w:tmpl w:val="2D2E8324"/>
    <w:styleLink w:val="WWNum1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0CA83D5E"/>
    <w:multiLevelType w:val="multilevel"/>
    <w:tmpl w:val="F33617AE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D8D15A1"/>
    <w:multiLevelType w:val="multilevel"/>
    <w:tmpl w:val="C988E544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5">
    <w:nsid w:val="10F715C2"/>
    <w:multiLevelType w:val="multilevel"/>
    <w:tmpl w:val="F1BC7D72"/>
    <w:styleLink w:val="WWNum2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132F2336"/>
    <w:multiLevelType w:val="multilevel"/>
    <w:tmpl w:val="211698E4"/>
    <w:styleLink w:val="WWNum5"/>
    <w:lvl w:ilvl="0">
      <w:start w:val="1"/>
      <w:numFmt w:val="decimal"/>
      <w:lvlText w:val="%1)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A0B4581"/>
    <w:multiLevelType w:val="multilevel"/>
    <w:tmpl w:val="459E4B92"/>
    <w:styleLink w:val="WWNum9"/>
    <w:lvl w:ilvl="0">
      <w:start w:val="1"/>
      <w:numFmt w:val="decimal"/>
      <w:lvlText w:val="%1)"/>
      <w:lvlJc w:val="left"/>
      <w:rPr>
        <w:sz w:val="28"/>
        <w:szCs w:val="28"/>
      </w:rPr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8">
    <w:nsid w:val="1FEC6B90"/>
    <w:multiLevelType w:val="multilevel"/>
    <w:tmpl w:val="71DA220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0D70458"/>
    <w:multiLevelType w:val="multilevel"/>
    <w:tmpl w:val="B386BD9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BA59B3"/>
    <w:multiLevelType w:val="multilevel"/>
    <w:tmpl w:val="EBA82F5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35111178"/>
    <w:multiLevelType w:val="multilevel"/>
    <w:tmpl w:val="A788A87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3855585F"/>
    <w:multiLevelType w:val="multilevel"/>
    <w:tmpl w:val="F7F05292"/>
    <w:styleLink w:val="WWNum1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">
    <w:nsid w:val="3C097829"/>
    <w:multiLevelType w:val="multilevel"/>
    <w:tmpl w:val="31BA0646"/>
    <w:styleLink w:val="WWNum2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3CE01E88"/>
    <w:multiLevelType w:val="multilevel"/>
    <w:tmpl w:val="115C576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D5D582A"/>
    <w:multiLevelType w:val="multilevel"/>
    <w:tmpl w:val="202CB094"/>
    <w:styleLink w:val="WWNum1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40E37F24"/>
    <w:multiLevelType w:val="multilevel"/>
    <w:tmpl w:val="C4881764"/>
    <w:styleLink w:val="WW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5A4726F"/>
    <w:multiLevelType w:val="multilevel"/>
    <w:tmpl w:val="B6D8F3DC"/>
    <w:styleLink w:val="WWNum1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8">
    <w:nsid w:val="5F6869E4"/>
    <w:multiLevelType w:val="multilevel"/>
    <w:tmpl w:val="38AA3506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0351D2C"/>
    <w:multiLevelType w:val="multilevel"/>
    <w:tmpl w:val="AC9EBDCE"/>
    <w:styleLink w:val="WWNum11"/>
    <w:lvl w:ilvl="0">
      <w:numFmt w:val="bullet"/>
      <w:lvlText w:val="-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0">
    <w:nsid w:val="68997122"/>
    <w:multiLevelType w:val="multilevel"/>
    <w:tmpl w:val="E9089344"/>
    <w:styleLink w:val="WWNum1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1">
    <w:nsid w:val="6B3B7789"/>
    <w:multiLevelType w:val="multilevel"/>
    <w:tmpl w:val="355EC34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2">
    <w:nsid w:val="6BA43CE6"/>
    <w:multiLevelType w:val="multilevel"/>
    <w:tmpl w:val="EAAC6D8C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3">
    <w:nsid w:val="7A136B76"/>
    <w:multiLevelType w:val="multilevel"/>
    <w:tmpl w:val="A26ED282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14"/>
  </w:num>
  <w:num w:numId="5">
    <w:abstractNumId w:val="6"/>
  </w:num>
  <w:num w:numId="6">
    <w:abstractNumId w:val="21"/>
  </w:num>
  <w:num w:numId="7">
    <w:abstractNumId w:val="11"/>
  </w:num>
  <w:num w:numId="8">
    <w:abstractNumId w:val="0"/>
  </w:num>
  <w:num w:numId="9">
    <w:abstractNumId w:val="7"/>
  </w:num>
  <w:num w:numId="10">
    <w:abstractNumId w:val="17"/>
  </w:num>
  <w:num w:numId="11">
    <w:abstractNumId w:val="19"/>
  </w:num>
  <w:num w:numId="12">
    <w:abstractNumId w:val="2"/>
  </w:num>
  <w:num w:numId="13">
    <w:abstractNumId w:val="12"/>
  </w:num>
  <w:num w:numId="14">
    <w:abstractNumId w:val="3"/>
  </w:num>
  <w:num w:numId="15">
    <w:abstractNumId w:val="22"/>
  </w:num>
  <w:num w:numId="16">
    <w:abstractNumId w:val="23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13"/>
  </w:num>
  <w:num w:numId="22">
    <w:abstractNumId w:val="1"/>
  </w:num>
  <w:num w:numId="23">
    <w:abstractNumId w:val="5"/>
  </w:num>
  <w:num w:numId="24">
    <w:abstractNumId w:val="6"/>
    <w:lvlOverride w:ilvl="0">
      <w:startOverride w:val="1"/>
    </w:lvlOverride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258"/>
    <w:rsid w:val="00000152"/>
    <w:rsid w:val="0005022A"/>
    <w:rsid w:val="00056646"/>
    <w:rsid w:val="00066929"/>
    <w:rsid w:val="00067D06"/>
    <w:rsid w:val="000864F5"/>
    <w:rsid w:val="000A270A"/>
    <w:rsid w:val="000A3DCE"/>
    <w:rsid w:val="000A3FDC"/>
    <w:rsid w:val="000B233A"/>
    <w:rsid w:val="000B38E4"/>
    <w:rsid w:val="000D716B"/>
    <w:rsid w:val="000E13C8"/>
    <w:rsid w:val="00135D21"/>
    <w:rsid w:val="001B0EC7"/>
    <w:rsid w:val="001C01F7"/>
    <w:rsid w:val="001E12E3"/>
    <w:rsid w:val="00233192"/>
    <w:rsid w:val="00262D9D"/>
    <w:rsid w:val="00310CF0"/>
    <w:rsid w:val="00353FEE"/>
    <w:rsid w:val="00354B42"/>
    <w:rsid w:val="00372C4C"/>
    <w:rsid w:val="003A5B8C"/>
    <w:rsid w:val="003C3C00"/>
    <w:rsid w:val="003C511D"/>
    <w:rsid w:val="003D6F3D"/>
    <w:rsid w:val="003F2FDE"/>
    <w:rsid w:val="00425FCA"/>
    <w:rsid w:val="00493EB7"/>
    <w:rsid w:val="004A5038"/>
    <w:rsid w:val="004B1EED"/>
    <w:rsid w:val="004C1E75"/>
    <w:rsid w:val="004D229F"/>
    <w:rsid w:val="004D481C"/>
    <w:rsid w:val="004F0606"/>
    <w:rsid w:val="00514C44"/>
    <w:rsid w:val="00522579"/>
    <w:rsid w:val="00525B2A"/>
    <w:rsid w:val="005355D7"/>
    <w:rsid w:val="00564ADD"/>
    <w:rsid w:val="00583DE2"/>
    <w:rsid w:val="005B5FBB"/>
    <w:rsid w:val="005E7974"/>
    <w:rsid w:val="005F7010"/>
    <w:rsid w:val="00662AF9"/>
    <w:rsid w:val="00675E7B"/>
    <w:rsid w:val="006E3267"/>
    <w:rsid w:val="00714AB6"/>
    <w:rsid w:val="00777DD1"/>
    <w:rsid w:val="008006B9"/>
    <w:rsid w:val="00801431"/>
    <w:rsid w:val="008266CC"/>
    <w:rsid w:val="00892CF7"/>
    <w:rsid w:val="008B2047"/>
    <w:rsid w:val="008C67B7"/>
    <w:rsid w:val="008E1082"/>
    <w:rsid w:val="00922D75"/>
    <w:rsid w:val="0095083E"/>
    <w:rsid w:val="00962404"/>
    <w:rsid w:val="009624D3"/>
    <w:rsid w:val="009B0E55"/>
    <w:rsid w:val="00A21714"/>
    <w:rsid w:val="00A35CA4"/>
    <w:rsid w:val="00A46258"/>
    <w:rsid w:val="00A55EB6"/>
    <w:rsid w:val="00A700C8"/>
    <w:rsid w:val="00AA24C5"/>
    <w:rsid w:val="00AA2769"/>
    <w:rsid w:val="00AA7038"/>
    <w:rsid w:val="00AB107B"/>
    <w:rsid w:val="00B129AD"/>
    <w:rsid w:val="00B157FA"/>
    <w:rsid w:val="00B43C94"/>
    <w:rsid w:val="00B536B8"/>
    <w:rsid w:val="00B562A9"/>
    <w:rsid w:val="00B84C95"/>
    <w:rsid w:val="00B84F0E"/>
    <w:rsid w:val="00BB017A"/>
    <w:rsid w:val="00BE0328"/>
    <w:rsid w:val="00BE6CD4"/>
    <w:rsid w:val="00C02DE3"/>
    <w:rsid w:val="00C030EF"/>
    <w:rsid w:val="00C57C5D"/>
    <w:rsid w:val="00CC05F3"/>
    <w:rsid w:val="00CD0ADF"/>
    <w:rsid w:val="00D2394C"/>
    <w:rsid w:val="00D6373B"/>
    <w:rsid w:val="00D82EBF"/>
    <w:rsid w:val="00D86981"/>
    <w:rsid w:val="00DA6005"/>
    <w:rsid w:val="00DC5278"/>
    <w:rsid w:val="00DE3203"/>
    <w:rsid w:val="00DE60E8"/>
    <w:rsid w:val="00DF16AC"/>
    <w:rsid w:val="00E40897"/>
    <w:rsid w:val="00E43980"/>
    <w:rsid w:val="00E604A8"/>
    <w:rsid w:val="00E825C5"/>
    <w:rsid w:val="00EB0BE6"/>
    <w:rsid w:val="00EC06FB"/>
    <w:rsid w:val="00EE773C"/>
    <w:rsid w:val="00EE7D1F"/>
    <w:rsid w:val="00EF7ECE"/>
    <w:rsid w:val="00F007FB"/>
    <w:rsid w:val="00F545F3"/>
    <w:rsid w:val="00F70018"/>
    <w:rsid w:val="00FC45A5"/>
    <w:rsid w:val="00FD5612"/>
    <w:rsid w:val="00FF074B"/>
    <w:rsid w:val="00FF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4625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46258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Sottotitolo"/>
    <w:rsid w:val="00A46258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rsid w:val="00A46258"/>
    <w:pPr>
      <w:spacing w:line="360" w:lineRule="auto"/>
      <w:jc w:val="both"/>
    </w:pPr>
    <w:rPr>
      <w:sz w:val="28"/>
    </w:rPr>
  </w:style>
  <w:style w:type="paragraph" w:styleId="Elenco">
    <w:name w:val="List"/>
    <w:basedOn w:val="Textbody"/>
    <w:rsid w:val="00A46258"/>
    <w:rPr>
      <w:rFonts w:cs="Tahoma"/>
    </w:rPr>
  </w:style>
  <w:style w:type="paragraph" w:customStyle="1" w:styleId="Caption">
    <w:name w:val="Caption"/>
    <w:basedOn w:val="Standard"/>
    <w:rsid w:val="00A462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6258"/>
    <w:pPr>
      <w:suppressLineNumbers/>
    </w:pPr>
    <w:rPr>
      <w:rFonts w:cs="Tahoma"/>
    </w:rPr>
  </w:style>
  <w:style w:type="paragraph" w:customStyle="1" w:styleId="Heading1">
    <w:name w:val="Heading 1"/>
    <w:basedOn w:val="Standard"/>
    <w:next w:val="Textbody"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"/>
    <w:rsid w:val="00A46258"/>
    <w:pPr>
      <w:suppressLineNumbers/>
      <w:spacing w:before="120" w:after="120"/>
    </w:pPr>
    <w:rPr>
      <w:rFonts w:cs="Tahoma"/>
      <w:i/>
      <w:iCs/>
    </w:rPr>
  </w:style>
  <w:style w:type="paragraph" w:styleId="Sottotitolo">
    <w:name w:val="Subtitle"/>
    <w:basedOn w:val="Standard"/>
    <w:next w:val="Textbody"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rsid w:val="00A46258"/>
    <w:pPr>
      <w:ind w:left="283" w:firstLine="357"/>
      <w:jc w:val="both"/>
    </w:pPr>
  </w:style>
  <w:style w:type="paragraph" w:customStyle="1" w:styleId="Footer">
    <w:name w:val="Foot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rsid w:val="00A46258"/>
    <w:pPr>
      <w:spacing w:before="280" w:after="280"/>
    </w:pPr>
  </w:style>
  <w:style w:type="paragraph" w:styleId="Testofumetto">
    <w:name w:val="Balloon Text"/>
    <w:basedOn w:val="Standard"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rsid w:val="00A46258"/>
    <w:pPr>
      <w:widowControl/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A46258"/>
    <w:pPr>
      <w:suppressLineNumbers/>
    </w:pPr>
  </w:style>
  <w:style w:type="paragraph" w:customStyle="1" w:styleId="TableHeading">
    <w:name w:val="Table Heading"/>
    <w:basedOn w:val="TableContents"/>
    <w:rsid w:val="00A4625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A46258"/>
  </w:style>
  <w:style w:type="character" w:customStyle="1" w:styleId="WW8Num3z0">
    <w:name w:val="WW8Num3z0"/>
    <w:rsid w:val="00A46258"/>
    <w:rPr>
      <w:rFonts w:ascii="Symbol" w:hAnsi="Symbol"/>
    </w:rPr>
  </w:style>
  <w:style w:type="character" w:customStyle="1" w:styleId="WW8Num3z1">
    <w:name w:val="WW8Num3z1"/>
    <w:rsid w:val="00A46258"/>
    <w:rPr>
      <w:rFonts w:ascii="Courier New" w:hAnsi="Courier New" w:cs="Courier New"/>
    </w:rPr>
  </w:style>
  <w:style w:type="character" w:customStyle="1" w:styleId="WW8Num3z2">
    <w:name w:val="WW8Num3z2"/>
    <w:rsid w:val="00A46258"/>
    <w:rPr>
      <w:rFonts w:ascii="Wingdings" w:hAnsi="Wingdings"/>
    </w:rPr>
  </w:style>
  <w:style w:type="character" w:customStyle="1" w:styleId="WW8Num4z0">
    <w:name w:val="WW8Num4z0"/>
    <w:rsid w:val="00A46258"/>
    <w:rPr>
      <w:rFonts w:ascii="Symbol" w:hAnsi="Symbol"/>
    </w:rPr>
  </w:style>
  <w:style w:type="character" w:customStyle="1" w:styleId="WW8Num4z1">
    <w:name w:val="WW8Num4z1"/>
    <w:rsid w:val="00A46258"/>
    <w:rPr>
      <w:rFonts w:ascii="Courier New" w:hAnsi="Courier New" w:cs="Courier New"/>
    </w:rPr>
  </w:style>
  <w:style w:type="character" w:customStyle="1" w:styleId="WW8Num4z2">
    <w:name w:val="WW8Num4z2"/>
    <w:rsid w:val="00A46258"/>
    <w:rPr>
      <w:rFonts w:ascii="Wingdings" w:hAnsi="Wingdings"/>
    </w:rPr>
  </w:style>
  <w:style w:type="character" w:customStyle="1" w:styleId="WW8Num5z0">
    <w:name w:val="WW8Num5z0"/>
    <w:rsid w:val="00A46258"/>
    <w:rPr>
      <w:rFonts w:ascii="Symbol" w:hAnsi="Symbol"/>
    </w:rPr>
  </w:style>
  <w:style w:type="character" w:customStyle="1" w:styleId="WW8Num5z1">
    <w:name w:val="WW8Num5z1"/>
    <w:rsid w:val="00A46258"/>
    <w:rPr>
      <w:rFonts w:ascii="Courier New" w:hAnsi="Courier New" w:cs="Courier New"/>
    </w:rPr>
  </w:style>
  <w:style w:type="character" w:customStyle="1" w:styleId="WW8Num5z2">
    <w:name w:val="WW8Num5z2"/>
    <w:rsid w:val="00A46258"/>
    <w:rPr>
      <w:rFonts w:ascii="Wingdings" w:hAnsi="Wingdings"/>
    </w:rPr>
  </w:style>
  <w:style w:type="character" w:customStyle="1" w:styleId="WW8Num10z0">
    <w:name w:val="WW8Num10z0"/>
    <w:rsid w:val="00A46258"/>
    <w:rPr>
      <w:sz w:val="28"/>
      <w:szCs w:val="28"/>
    </w:rPr>
  </w:style>
  <w:style w:type="character" w:customStyle="1" w:styleId="WW8Num10z1">
    <w:name w:val="WW8Num10z1"/>
    <w:rsid w:val="00A46258"/>
    <w:rPr>
      <w:rFonts w:ascii="Symbol" w:hAnsi="Symbol"/>
    </w:rPr>
  </w:style>
  <w:style w:type="character" w:customStyle="1" w:styleId="WW8Num10z2">
    <w:name w:val="WW8Num10z2"/>
    <w:rsid w:val="00A46258"/>
    <w:rPr>
      <w:rFonts w:ascii="Wingdings" w:hAnsi="Wingdings"/>
    </w:rPr>
  </w:style>
  <w:style w:type="character" w:customStyle="1" w:styleId="WW8Num10z4">
    <w:name w:val="WW8Num10z4"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A46258"/>
  </w:style>
  <w:style w:type="character" w:styleId="Numeropagina">
    <w:name w:val="page number"/>
    <w:basedOn w:val="Carpredefinitoparagrafo1"/>
    <w:rsid w:val="00A46258"/>
  </w:style>
  <w:style w:type="character" w:customStyle="1" w:styleId="Internetlink">
    <w:name w:val="Internet link"/>
    <w:basedOn w:val="Carpredefinitoparagrafo1"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rsid w:val="00A46258"/>
    <w:rPr>
      <w:position w:val="0"/>
      <w:vertAlign w:val="superscript"/>
    </w:rPr>
  </w:style>
  <w:style w:type="character" w:styleId="Enfasicorsivo">
    <w:name w:val="Emphasis"/>
    <w:basedOn w:val="Carpredefinitoparagrafo1"/>
    <w:rsid w:val="00A46258"/>
    <w:rPr>
      <w:i/>
      <w:iCs/>
    </w:rPr>
  </w:style>
  <w:style w:type="character" w:customStyle="1" w:styleId="StrongEmphasis">
    <w:name w:val="Strong Emphasis"/>
    <w:basedOn w:val="Carpredefinitoparagrafo1"/>
    <w:rsid w:val="00A46258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rsid w:val="00A46258"/>
    <w:rPr>
      <w:sz w:val="28"/>
      <w:szCs w:val="24"/>
      <w:lang w:eastAsia="ar-SA"/>
    </w:rPr>
  </w:style>
  <w:style w:type="character" w:customStyle="1" w:styleId="ListLabel1">
    <w:name w:val="ListLabel 1"/>
    <w:rsid w:val="00A46258"/>
    <w:rPr>
      <w:sz w:val="28"/>
      <w:szCs w:val="28"/>
    </w:rPr>
  </w:style>
  <w:style w:type="character" w:customStyle="1" w:styleId="ListLabel2">
    <w:name w:val="ListLabel 2"/>
    <w:rsid w:val="00A46258"/>
    <w:rPr>
      <w:rFonts w:cs="Courier New"/>
    </w:rPr>
  </w:style>
  <w:style w:type="character" w:customStyle="1" w:styleId="ListLabel3">
    <w:name w:val="ListLabel 3"/>
    <w:rsid w:val="00A46258"/>
    <w:rPr>
      <w:rFonts w:eastAsia="Times New Roman" w:cs="Times New Roman"/>
    </w:rPr>
  </w:style>
  <w:style w:type="character" w:customStyle="1" w:styleId="ListLabel4">
    <w:name w:val="ListLabel 4"/>
    <w:rsid w:val="00A46258"/>
    <w:rPr>
      <w:rFonts w:eastAsia="Calibri" w:cs="Times New Roman"/>
    </w:rPr>
  </w:style>
  <w:style w:type="character" w:customStyle="1" w:styleId="ListLabel5">
    <w:name w:val="ListLabel 5"/>
    <w:rsid w:val="00A46258"/>
    <w:rPr>
      <w:rFonts w:eastAsia="Times New Roman" w:cs="Arial"/>
    </w:rPr>
  </w:style>
  <w:style w:type="paragraph" w:styleId="Corpodeltesto">
    <w:name w:val="Body Text"/>
    <w:basedOn w:val="Normale"/>
    <w:link w:val="CorpodeltestoCarattere"/>
    <w:qFormat/>
    <w:rsid w:val="00F70018"/>
    <w:pPr>
      <w:widowControl/>
      <w:suppressAutoHyphens w:val="0"/>
      <w:autoSpaceDN/>
      <w:jc w:val="both"/>
      <w:textAlignment w:val="auto"/>
    </w:pPr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F70018"/>
  </w:style>
  <w:style w:type="paragraph" w:customStyle="1" w:styleId="western">
    <w:name w:val="western"/>
    <w:basedOn w:val="Normale"/>
    <w:rsid w:val="00FD5612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character" w:customStyle="1" w:styleId="IntestazioneCarattere">
    <w:name w:val="Intestazione Carattere"/>
    <w:basedOn w:val="Carpredefinitoparagrafo"/>
    <w:rsid w:val="00A46258"/>
  </w:style>
  <w:style w:type="character" w:customStyle="1" w:styleId="PidipaginaCarattere">
    <w:name w:val="Piè di pagina Carattere"/>
    <w:basedOn w:val="Carpredefinitoparagrafo"/>
    <w:uiPriority w:val="99"/>
    <w:rsid w:val="00A46258"/>
  </w:style>
  <w:style w:type="numbering" w:customStyle="1" w:styleId="WWNum1">
    <w:name w:val="WWNum1"/>
    <w:basedOn w:val="Nessunelenco"/>
    <w:rsid w:val="00A46258"/>
    <w:pPr>
      <w:numPr>
        <w:numId w:val="1"/>
      </w:numPr>
    </w:pPr>
  </w:style>
  <w:style w:type="numbering" w:customStyle="1" w:styleId="WWNum2">
    <w:name w:val="WWNum2"/>
    <w:basedOn w:val="Nessunelenco"/>
    <w:rsid w:val="00A46258"/>
    <w:pPr>
      <w:numPr>
        <w:numId w:val="2"/>
      </w:numPr>
    </w:pPr>
  </w:style>
  <w:style w:type="numbering" w:customStyle="1" w:styleId="WWNum3">
    <w:name w:val="WWNum3"/>
    <w:basedOn w:val="Nessunelenco"/>
    <w:rsid w:val="00A46258"/>
    <w:pPr>
      <w:numPr>
        <w:numId w:val="3"/>
      </w:numPr>
    </w:pPr>
  </w:style>
  <w:style w:type="numbering" w:customStyle="1" w:styleId="WWNum4">
    <w:name w:val="WWNum4"/>
    <w:basedOn w:val="Nessunelenco"/>
    <w:rsid w:val="00A46258"/>
    <w:pPr>
      <w:numPr>
        <w:numId w:val="4"/>
      </w:numPr>
    </w:pPr>
  </w:style>
  <w:style w:type="numbering" w:customStyle="1" w:styleId="WWNum5">
    <w:name w:val="WWNum5"/>
    <w:basedOn w:val="Nessunelenco"/>
    <w:rsid w:val="00A46258"/>
    <w:pPr>
      <w:numPr>
        <w:numId w:val="5"/>
      </w:numPr>
    </w:pPr>
  </w:style>
  <w:style w:type="numbering" w:customStyle="1" w:styleId="WWNum6">
    <w:name w:val="WWNum6"/>
    <w:basedOn w:val="Nessunelenco"/>
    <w:rsid w:val="00A46258"/>
    <w:pPr>
      <w:numPr>
        <w:numId w:val="6"/>
      </w:numPr>
    </w:pPr>
  </w:style>
  <w:style w:type="numbering" w:customStyle="1" w:styleId="WWNum7">
    <w:name w:val="WWNum7"/>
    <w:basedOn w:val="Nessunelenco"/>
    <w:rsid w:val="00A46258"/>
    <w:pPr>
      <w:numPr>
        <w:numId w:val="7"/>
      </w:numPr>
    </w:pPr>
  </w:style>
  <w:style w:type="numbering" w:customStyle="1" w:styleId="WWNum8">
    <w:name w:val="WWNum8"/>
    <w:basedOn w:val="Nessunelenco"/>
    <w:rsid w:val="00A46258"/>
    <w:pPr>
      <w:numPr>
        <w:numId w:val="8"/>
      </w:numPr>
    </w:pPr>
  </w:style>
  <w:style w:type="numbering" w:customStyle="1" w:styleId="WWNum9">
    <w:name w:val="WWNum9"/>
    <w:basedOn w:val="Nessunelenco"/>
    <w:rsid w:val="00A46258"/>
    <w:pPr>
      <w:numPr>
        <w:numId w:val="9"/>
      </w:numPr>
    </w:pPr>
  </w:style>
  <w:style w:type="numbering" w:customStyle="1" w:styleId="WWNum10">
    <w:name w:val="WWNum10"/>
    <w:basedOn w:val="Nessunelenco"/>
    <w:rsid w:val="00A46258"/>
    <w:pPr>
      <w:numPr>
        <w:numId w:val="10"/>
      </w:numPr>
    </w:pPr>
  </w:style>
  <w:style w:type="numbering" w:customStyle="1" w:styleId="WWNum11">
    <w:name w:val="WWNum11"/>
    <w:basedOn w:val="Nessunelenco"/>
    <w:rsid w:val="00A46258"/>
    <w:pPr>
      <w:numPr>
        <w:numId w:val="11"/>
      </w:numPr>
    </w:pPr>
  </w:style>
  <w:style w:type="numbering" w:customStyle="1" w:styleId="WWNum12">
    <w:name w:val="WWNum12"/>
    <w:basedOn w:val="Nessunelenco"/>
    <w:rsid w:val="00A46258"/>
    <w:pPr>
      <w:numPr>
        <w:numId w:val="12"/>
      </w:numPr>
    </w:pPr>
  </w:style>
  <w:style w:type="numbering" w:customStyle="1" w:styleId="WWNum13">
    <w:name w:val="WWNum13"/>
    <w:basedOn w:val="Nessunelenco"/>
    <w:rsid w:val="00A46258"/>
    <w:pPr>
      <w:numPr>
        <w:numId w:val="13"/>
      </w:numPr>
    </w:pPr>
  </w:style>
  <w:style w:type="numbering" w:customStyle="1" w:styleId="WWNum14">
    <w:name w:val="WWNum14"/>
    <w:basedOn w:val="Nessunelenco"/>
    <w:rsid w:val="00A46258"/>
    <w:pPr>
      <w:numPr>
        <w:numId w:val="14"/>
      </w:numPr>
    </w:pPr>
  </w:style>
  <w:style w:type="numbering" w:customStyle="1" w:styleId="WWNum15">
    <w:name w:val="WWNum15"/>
    <w:basedOn w:val="Nessunelenco"/>
    <w:rsid w:val="00A46258"/>
    <w:pPr>
      <w:numPr>
        <w:numId w:val="15"/>
      </w:numPr>
    </w:pPr>
  </w:style>
  <w:style w:type="numbering" w:customStyle="1" w:styleId="WWNum16">
    <w:name w:val="WWNum16"/>
    <w:basedOn w:val="Nessunelenco"/>
    <w:rsid w:val="00A46258"/>
    <w:pPr>
      <w:numPr>
        <w:numId w:val="16"/>
      </w:numPr>
    </w:pPr>
  </w:style>
  <w:style w:type="numbering" w:customStyle="1" w:styleId="WWNum17">
    <w:name w:val="WWNum17"/>
    <w:basedOn w:val="Nessunelenco"/>
    <w:rsid w:val="00A46258"/>
    <w:pPr>
      <w:numPr>
        <w:numId w:val="17"/>
      </w:numPr>
    </w:pPr>
  </w:style>
  <w:style w:type="numbering" w:customStyle="1" w:styleId="WWNum18">
    <w:name w:val="WWNum18"/>
    <w:basedOn w:val="Nessunelenco"/>
    <w:rsid w:val="00A46258"/>
    <w:pPr>
      <w:numPr>
        <w:numId w:val="18"/>
      </w:numPr>
    </w:pPr>
  </w:style>
  <w:style w:type="numbering" w:customStyle="1" w:styleId="WWNum19">
    <w:name w:val="WWNum19"/>
    <w:basedOn w:val="Nessunelenco"/>
    <w:rsid w:val="00A46258"/>
    <w:pPr>
      <w:numPr>
        <w:numId w:val="19"/>
      </w:numPr>
    </w:pPr>
  </w:style>
  <w:style w:type="numbering" w:customStyle="1" w:styleId="WWNum20">
    <w:name w:val="WWNum20"/>
    <w:basedOn w:val="Nessunelenco"/>
    <w:rsid w:val="00A46258"/>
    <w:pPr>
      <w:numPr>
        <w:numId w:val="20"/>
      </w:numPr>
    </w:pPr>
  </w:style>
  <w:style w:type="numbering" w:customStyle="1" w:styleId="WWNum21">
    <w:name w:val="WWNum21"/>
    <w:basedOn w:val="Nessunelenco"/>
    <w:rsid w:val="00A46258"/>
    <w:pPr>
      <w:numPr>
        <w:numId w:val="21"/>
      </w:numPr>
    </w:pPr>
  </w:style>
  <w:style w:type="numbering" w:customStyle="1" w:styleId="WWNum22">
    <w:name w:val="WWNum22"/>
    <w:basedOn w:val="Nessunelenco"/>
    <w:rsid w:val="00A46258"/>
    <w:pPr>
      <w:numPr>
        <w:numId w:val="22"/>
      </w:numPr>
    </w:pPr>
  </w:style>
  <w:style w:type="numbering" w:customStyle="1" w:styleId="WWNum23">
    <w:name w:val="WWNum23"/>
    <w:basedOn w:val="Nessunelenco"/>
    <w:rsid w:val="00A46258"/>
    <w:pPr>
      <w:numPr>
        <w:numId w:val="23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A46258"/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A46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438FE-4061-4D8C-91DC-A9082686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lena</cp:lastModifiedBy>
  <cp:revision>79</cp:revision>
  <cp:lastPrinted>2023-12-06T09:47:00Z</cp:lastPrinted>
  <dcterms:created xsi:type="dcterms:W3CDTF">2023-10-19T06:40:00Z</dcterms:created>
  <dcterms:modified xsi:type="dcterms:W3CDTF">2023-12-06T10:55:00Z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